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F42B4" w14:textId="39255F43" w:rsidR="00897F56" w:rsidRPr="00C60C55" w:rsidRDefault="00C60C55">
      <w:pPr>
        <w:rPr>
          <w:rFonts w:ascii="Arial" w:hAnsi="Arial" w:cs="Arial"/>
          <w:b/>
        </w:rPr>
      </w:pPr>
      <w:r w:rsidRPr="00C60C55">
        <w:rPr>
          <w:rFonts w:ascii="Arial" w:hAnsi="Arial" w:cs="Arial"/>
          <w:b/>
        </w:rPr>
        <w:t xml:space="preserve">63. Aktion Brot für die Welt – </w:t>
      </w:r>
      <w:r w:rsidR="009635DE" w:rsidRPr="00C60C55">
        <w:rPr>
          <w:rFonts w:ascii="Arial" w:hAnsi="Arial" w:cs="Arial"/>
          <w:b/>
        </w:rPr>
        <w:t>Eröffnung im Dekanat Homburg</w:t>
      </w:r>
    </w:p>
    <w:p w14:paraId="234C68CB" w14:textId="455D03EB" w:rsidR="009635DE" w:rsidRPr="00C60C55" w:rsidRDefault="009635DE">
      <w:pPr>
        <w:rPr>
          <w:rFonts w:ascii="Arial" w:hAnsi="Arial" w:cs="Arial"/>
        </w:rPr>
      </w:pPr>
    </w:p>
    <w:p w14:paraId="390AA9F7" w14:textId="77777777" w:rsidR="00C60C55" w:rsidRDefault="00C60C55">
      <w:pPr>
        <w:rPr>
          <w:rFonts w:ascii="Arial" w:hAnsi="Arial" w:cs="Arial"/>
        </w:rPr>
      </w:pPr>
      <w:r>
        <w:rPr>
          <w:rFonts w:ascii="Arial" w:hAnsi="Arial" w:cs="Arial"/>
        </w:rPr>
        <w:t>Dekan Dr. Thoma Holtmann:</w:t>
      </w:r>
    </w:p>
    <w:p w14:paraId="22A78769" w14:textId="77777777" w:rsidR="00C60C55" w:rsidRDefault="00C60C55">
      <w:pPr>
        <w:rPr>
          <w:rFonts w:ascii="Arial" w:hAnsi="Arial" w:cs="Arial"/>
        </w:rPr>
      </w:pPr>
    </w:p>
    <w:p w14:paraId="1C6C35D9" w14:textId="6C924505" w:rsidR="009635DE" w:rsidRPr="00C60C55" w:rsidRDefault="00C60C55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635DE" w:rsidRPr="00C60C55">
        <w:rPr>
          <w:rFonts w:ascii="Arial" w:hAnsi="Arial" w:cs="Arial"/>
        </w:rPr>
        <w:t xml:space="preserve">Meine erste bewusste Begegnung mit </w:t>
      </w:r>
      <w:r>
        <w:rPr>
          <w:rFonts w:ascii="Arial" w:hAnsi="Arial" w:cs="Arial"/>
        </w:rPr>
        <w:t>,</w:t>
      </w:r>
      <w:r w:rsidR="009635DE" w:rsidRPr="00C60C55">
        <w:rPr>
          <w:rFonts w:ascii="Arial" w:hAnsi="Arial" w:cs="Arial"/>
        </w:rPr>
        <w:t>Brot für die Welt</w:t>
      </w:r>
      <w:r>
        <w:rPr>
          <w:rFonts w:ascii="Arial" w:hAnsi="Arial" w:cs="Arial"/>
        </w:rPr>
        <w:t>‘</w:t>
      </w:r>
      <w:r w:rsidR="009635DE" w:rsidRPr="00C60C55">
        <w:rPr>
          <w:rFonts w:ascii="Arial" w:hAnsi="Arial" w:cs="Arial"/>
        </w:rPr>
        <w:t xml:space="preserve"> fand während der Schulzeit statt. In Unter- und Mittelstufe hatte ich einen Religionslehrer, der zu Beginn einer jeden Religionsstunde in allen seinen Klassen eine Spendendose von „Brot für die Welt“ rumgehen ließ. </w:t>
      </w:r>
    </w:p>
    <w:p w14:paraId="52138D78" w14:textId="4AD13647" w:rsidR="00F53745" w:rsidRPr="00C60C55" w:rsidRDefault="009635DE">
      <w:pPr>
        <w:rPr>
          <w:rFonts w:ascii="Arial" w:hAnsi="Arial" w:cs="Arial"/>
        </w:rPr>
      </w:pPr>
      <w:r w:rsidRPr="00C60C55">
        <w:rPr>
          <w:rFonts w:ascii="Arial" w:hAnsi="Arial" w:cs="Arial"/>
        </w:rPr>
        <w:t xml:space="preserve">Sicherlich wurde diese Dose nicht immer prall gefüllt, aber so manches Wechselgeld landete darin. </w:t>
      </w:r>
      <w:r w:rsidR="00F53745" w:rsidRPr="00C60C55">
        <w:rPr>
          <w:rFonts w:ascii="Arial" w:hAnsi="Arial" w:cs="Arial"/>
        </w:rPr>
        <w:t>Und in der Konfirmandenzeit waren wir schon damals eingeladen, etwas von unseren Geldgeschenken für Brot für die Welt zu spenden.</w:t>
      </w:r>
    </w:p>
    <w:p w14:paraId="0C643C26" w14:textId="1AF0385B" w:rsidR="009635DE" w:rsidRPr="00C60C55" w:rsidRDefault="009635DE">
      <w:pPr>
        <w:rPr>
          <w:rFonts w:ascii="Arial" w:hAnsi="Arial" w:cs="Arial"/>
        </w:rPr>
      </w:pPr>
      <w:r w:rsidRPr="00C60C55">
        <w:rPr>
          <w:rFonts w:ascii="Arial" w:hAnsi="Arial" w:cs="Arial"/>
        </w:rPr>
        <w:t xml:space="preserve">Eines hat </w:t>
      </w:r>
      <w:r w:rsidR="00F53745" w:rsidRPr="00C60C55">
        <w:rPr>
          <w:rFonts w:ascii="Arial" w:hAnsi="Arial" w:cs="Arial"/>
        </w:rPr>
        <w:t>dieser Lehrer</w:t>
      </w:r>
      <w:r w:rsidRPr="00C60C55">
        <w:rPr>
          <w:rFonts w:ascii="Arial" w:hAnsi="Arial" w:cs="Arial"/>
        </w:rPr>
        <w:t xml:space="preserve"> in jedem Fall erreicht: Die Marke </w:t>
      </w:r>
      <w:r w:rsidR="00C60C55">
        <w:rPr>
          <w:rFonts w:ascii="Arial" w:hAnsi="Arial" w:cs="Arial"/>
        </w:rPr>
        <w:t>,</w:t>
      </w:r>
      <w:r w:rsidRPr="00C60C55">
        <w:rPr>
          <w:rFonts w:ascii="Arial" w:hAnsi="Arial" w:cs="Arial"/>
        </w:rPr>
        <w:t>Brot für die Welt</w:t>
      </w:r>
      <w:r w:rsidR="00C60C55">
        <w:rPr>
          <w:rFonts w:ascii="Arial" w:hAnsi="Arial" w:cs="Arial"/>
        </w:rPr>
        <w:t>‘</w:t>
      </w:r>
      <w:r w:rsidRPr="00C60C55">
        <w:rPr>
          <w:rFonts w:ascii="Arial" w:hAnsi="Arial" w:cs="Arial"/>
        </w:rPr>
        <w:t xml:space="preserve"> </w:t>
      </w:r>
      <w:r w:rsidR="00F53745" w:rsidRPr="00C60C55">
        <w:rPr>
          <w:rFonts w:ascii="Arial" w:hAnsi="Arial" w:cs="Arial"/>
        </w:rPr>
        <w:t>wurde allen Schüler*innen bekannt und hat sich zumindest bei mir nachhaltig eingeprägt.</w:t>
      </w:r>
    </w:p>
    <w:p w14:paraId="49787D0A" w14:textId="2E61CFCF" w:rsidR="00F53745" w:rsidRPr="00C60C55" w:rsidRDefault="00F53745">
      <w:pPr>
        <w:rPr>
          <w:rFonts w:ascii="Arial" w:hAnsi="Arial" w:cs="Arial"/>
        </w:rPr>
      </w:pPr>
    </w:p>
    <w:p w14:paraId="796E169B" w14:textId="6C62A885" w:rsidR="00F53745" w:rsidRPr="00C60C55" w:rsidRDefault="00F53745">
      <w:pPr>
        <w:rPr>
          <w:rFonts w:ascii="Arial" w:hAnsi="Arial" w:cs="Arial"/>
        </w:rPr>
      </w:pPr>
      <w:r w:rsidRPr="00C60C55">
        <w:rPr>
          <w:rFonts w:ascii="Arial" w:hAnsi="Arial" w:cs="Arial"/>
        </w:rPr>
        <w:t>Darum freue ich mich, dass wir im Kirchenbezirk Homburg, in der Stadtkirche Homburg, die diesjährige Aktion für den Bereich der Pfälzischen Landeskirche eröffnen dürfen.</w:t>
      </w:r>
    </w:p>
    <w:p w14:paraId="1FE7E2D1" w14:textId="7D3753B6" w:rsidR="00F53745" w:rsidRPr="00C60C55" w:rsidRDefault="00F53745">
      <w:pPr>
        <w:rPr>
          <w:rFonts w:ascii="Arial" w:hAnsi="Arial" w:cs="Arial"/>
        </w:rPr>
      </w:pPr>
      <w:r w:rsidRPr="00C60C55">
        <w:rPr>
          <w:rFonts w:ascii="Arial" w:hAnsi="Arial" w:cs="Arial"/>
        </w:rPr>
        <w:t xml:space="preserve">Mit dem Motto der 63. Aktion Brot für die Welt </w:t>
      </w:r>
      <w:r w:rsidR="00C60C55">
        <w:rPr>
          <w:rFonts w:ascii="Arial" w:hAnsi="Arial" w:cs="Arial"/>
        </w:rPr>
        <w:t>,</w:t>
      </w:r>
      <w:r w:rsidRPr="00C60C55">
        <w:rPr>
          <w:rFonts w:ascii="Arial" w:hAnsi="Arial" w:cs="Arial"/>
        </w:rPr>
        <w:t>Eine Welt. Ein Klima. Eine Zukunft.</w:t>
      </w:r>
      <w:r w:rsidR="00C60C55">
        <w:rPr>
          <w:rFonts w:ascii="Arial" w:hAnsi="Arial" w:cs="Arial"/>
        </w:rPr>
        <w:t>‘</w:t>
      </w:r>
      <w:r w:rsidRPr="00C60C55">
        <w:rPr>
          <w:rFonts w:ascii="Arial" w:hAnsi="Arial" w:cs="Arial"/>
        </w:rPr>
        <w:t xml:space="preserve"> ist das bestimmende Zukunftsthema unserer Zeit benannt.</w:t>
      </w:r>
    </w:p>
    <w:p w14:paraId="3AE03A01" w14:textId="6349EBCA" w:rsidR="00F53745" w:rsidRPr="00C60C55" w:rsidRDefault="00F53745">
      <w:pPr>
        <w:rPr>
          <w:rFonts w:ascii="Arial" w:hAnsi="Arial" w:cs="Arial"/>
        </w:rPr>
      </w:pPr>
      <w:r w:rsidRPr="00C60C55">
        <w:rPr>
          <w:rFonts w:ascii="Arial" w:hAnsi="Arial" w:cs="Arial"/>
        </w:rPr>
        <w:t>Wir haben nur eine Welt, wir teilen ein Klima und dessen Auswirkungen und wir haben nur gemeinsam eine Zukunft. Und wir haben nur noch wenig Zeit.</w:t>
      </w:r>
    </w:p>
    <w:p w14:paraId="3EF9AFE5" w14:textId="0BDDB258" w:rsidR="00F53745" w:rsidRPr="00C60C55" w:rsidRDefault="00F53745">
      <w:pPr>
        <w:rPr>
          <w:rFonts w:ascii="Arial" w:hAnsi="Arial" w:cs="Arial"/>
        </w:rPr>
      </w:pPr>
    </w:p>
    <w:p w14:paraId="530F9EC1" w14:textId="1B10F978" w:rsidR="00F53745" w:rsidRPr="00C60C55" w:rsidRDefault="00F53745">
      <w:pPr>
        <w:rPr>
          <w:rFonts w:ascii="Arial" w:hAnsi="Arial" w:cs="Arial"/>
        </w:rPr>
      </w:pPr>
      <w:r w:rsidRPr="00C60C55">
        <w:rPr>
          <w:rFonts w:ascii="Arial" w:hAnsi="Arial" w:cs="Arial"/>
        </w:rPr>
        <w:t>Seit Jahren ist es in Homburg gängige Praxis, dass Konfirmand*innen den Gottesdienst zur Eröffnung der Aktion am 1. Advent mitgestalten, so auch in diesem Jahr.</w:t>
      </w:r>
    </w:p>
    <w:p w14:paraId="0AD531D8" w14:textId="7A6614E6" w:rsidR="00F53745" w:rsidRPr="00C60C55" w:rsidRDefault="00F53745">
      <w:pPr>
        <w:rPr>
          <w:rFonts w:ascii="Arial" w:hAnsi="Arial" w:cs="Arial"/>
        </w:rPr>
      </w:pPr>
      <w:r w:rsidRPr="00C60C55">
        <w:rPr>
          <w:rFonts w:ascii="Arial" w:hAnsi="Arial" w:cs="Arial"/>
        </w:rPr>
        <w:t>Durch die kirchenmusikalische Vielfalt, die im Gottesdienst zum Tragen kommt, wollen wir auch in dieser Hinsicht der diesjä</w:t>
      </w:r>
      <w:r w:rsidR="00C60C55">
        <w:rPr>
          <w:rFonts w:ascii="Arial" w:hAnsi="Arial" w:cs="Arial"/>
        </w:rPr>
        <w:t>hrigen Aktion Gehör verschaffen</w:t>
      </w:r>
      <w:r w:rsidR="003D3BF1">
        <w:rPr>
          <w:rFonts w:ascii="Arial" w:hAnsi="Arial" w:cs="Arial"/>
        </w:rPr>
        <w:t>.</w:t>
      </w:r>
      <w:bookmarkStart w:id="0" w:name="_GoBack"/>
      <w:bookmarkEnd w:id="0"/>
      <w:r w:rsidR="00C60C55">
        <w:rPr>
          <w:rFonts w:ascii="Arial" w:hAnsi="Arial" w:cs="Arial"/>
        </w:rPr>
        <w:t>“</w:t>
      </w:r>
    </w:p>
    <w:p w14:paraId="20DDC75F" w14:textId="77365B94" w:rsidR="00F53745" w:rsidRPr="00C60C55" w:rsidRDefault="00F53745">
      <w:pPr>
        <w:rPr>
          <w:rFonts w:ascii="Arial" w:hAnsi="Arial" w:cs="Arial"/>
        </w:rPr>
      </w:pPr>
    </w:p>
    <w:sectPr w:rsidR="00F53745" w:rsidRPr="00C60C55" w:rsidSect="008E582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DE"/>
    <w:rsid w:val="003D3BF1"/>
    <w:rsid w:val="00897F56"/>
    <w:rsid w:val="008E5829"/>
    <w:rsid w:val="009635DE"/>
    <w:rsid w:val="00C60C55"/>
    <w:rsid w:val="00C93DA8"/>
    <w:rsid w:val="00F5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5D14"/>
  <w15:chartTrackingRefBased/>
  <w15:docId w15:val="{956278D0-D583-A140-B20D-3BD643D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Stern, Eva</cp:lastModifiedBy>
  <cp:revision>3</cp:revision>
  <dcterms:created xsi:type="dcterms:W3CDTF">2021-11-21T10:46:00Z</dcterms:created>
  <dcterms:modified xsi:type="dcterms:W3CDTF">2021-11-21T13:16:00Z</dcterms:modified>
</cp:coreProperties>
</file>