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E30" w:rsidRPr="00357539" w:rsidRDefault="0047416D">
      <w:pPr>
        <w:spacing w:before="5" w:after="0" w:line="110" w:lineRule="exact"/>
        <w:rPr>
          <w:color w:val="FFFFFF" w:themeColor="background1"/>
          <w:sz w:val="11"/>
          <w:szCs w:val="11"/>
        </w:rPr>
      </w:pPr>
      <w:r w:rsidRPr="00357539">
        <w:rPr>
          <w:noProof/>
          <w:color w:val="FFFFFF" w:themeColor="background1"/>
          <w:sz w:val="11"/>
          <w:szCs w:val="11"/>
          <w:highlight w:val="yellow"/>
          <w:lang w:val="de-DE" w:eastAsia="de-DE"/>
        </w:rPr>
        <w:drawing>
          <wp:anchor distT="0" distB="0" distL="114300" distR="114300" simplePos="0" relativeHeight="251639807" behindDoc="1" locked="0" layoutInCell="1" allowOverlap="1" wp14:anchorId="7238198B" wp14:editId="6D38ED5E">
            <wp:simplePos x="0" y="0"/>
            <wp:positionH relativeFrom="column">
              <wp:posOffset>0</wp:posOffset>
            </wp:positionH>
            <wp:positionV relativeFrom="paragraph">
              <wp:posOffset>-5259070</wp:posOffset>
            </wp:positionV>
            <wp:extent cx="7001998" cy="5008113"/>
            <wp:effectExtent l="0" t="0" r="8890"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echtlinge Diakonie_09_Cover_small_WORD.jpg"/>
                    <pic:cNvPicPr/>
                  </pic:nvPicPr>
                  <pic:blipFill>
                    <a:blip r:embed="rId7">
                      <a:extLst>
                        <a:ext uri="{28A0092B-C50C-407E-A947-70E740481C1C}">
                          <a14:useLocalDpi xmlns:a14="http://schemas.microsoft.com/office/drawing/2010/main" val="0"/>
                        </a:ext>
                      </a:extLst>
                    </a:blip>
                    <a:stretch>
                      <a:fillRect/>
                    </a:stretch>
                  </pic:blipFill>
                  <pic:spPr>
                    <a:xfrm>
                      <a:off x="0" y="0"/>
                      <a:ext cx="7001998" cy="5008113"/>
                    </a:xfrm>
                    <a:prstGeom prst="rect">
                      <a:avLst/>
                    </a:prstGeom>
                  </pic:spPr>
                </pic:pic>
              </a:graphicData>
            </a:graphic>
            <wp14:sizeRelH relativeFrom="margin">
              <wp14:pctWidth>0</wp14:pctWidth>
            </wp14:sizeRelH>
            <wp14:sizeRelV relativeFrom="margin">
              <wp14:pctHeight>0</wp14:pctHeight>
            </wp14:sizeRelV>
          </wp:anchor>
        </w:drawing>
      </w:r>
    </w:p>
    <w:p w:rsidR="003B7ABA" w:rsidRDefault="003B7ABA" w:rsidP="003B7ABA">
      <w:pPr>
        <w:spacing w:before="6" w:after="0" w:line="240" w:lineRule="auto"/>
        <w:ind w:right="-23"/>
        <w:rPr>
          <w:rFonts w:ascii="Arial" w:eastAsia="Arial" w:hAnsi="Arial" w:cs="Arial"/>
          <w:b/>
          <w:bCs/>
          <w:color w:val="00AEEF"/>
          <w:sz w:val="38"/>
          <w:szCs w:val="38"/>
          <w:lang w:val="de-DE"/>
        </w:rPr>
      </w:pPr>
      <w:r w:rsidRPr="003B7ABA">
        <w:rPr>
          <w:rFonts w:ascii="Arial" w:eastAsia="Arial" w:hAnsi="Arial" w:cs="Arial"/>
          <w:b/>
          <w:bCs/>
          <w:color w:val="00AEEF"/>
          <w:sz w:val="38"/>
          <w:szCs w:val="38"/>
          <w:lang w:val="de-DE"/>
        </w:rPr>
        <w:t>D</w:t>
      </w:r>
      <w:r w:rsidR="0071660D">
        <w:rPr>
          <w:rFonts w:ascii="Arial" w:eastAsia="Arial" w:hAnsi="Arial" w:cs="Arial"/>
          <w:b/>
          <w:bCs/>
          <w:color w:val="00AEEF"/>
          <w:sz w:val="38"/>
          <w:szCs w:val="38"/>
          <w:lang w:val="de-DE"/>
        </w:rPr>
        <w:t>IAKONIE</w:t>
      </w:r>
      <w:r w:rsidRPr="003B7ABA">
        <w:rPr>
          <w:rFonts w:ascii="Arial" w:eastAsia="Arial" w:hAnsi="Arial" w:cs="Arial"/>
          <w:b/>
          <w:bCs/>
          <w:color w:val="00AEEF"/>
          <w:sz w:val="38"/>
          <w:szCs w:val="38"/>
          <w:lang w:val="de-DE"/>
        </w:rPr>
        <w:t>. T</w:t>
      </w:r>
      <w:r w:rsidR="0071660D">
        <w:rPr>
          <w:rFonts w:ascii="Arial" w:eastAsia="Arial" w:hAnsi="Arial" w:cs="Arial"/>
          <w:b/>
          <w:bCs/>
          <w:color w:val="00AEEF"/>
          <w:sz w:val="38"/>
          <w:szCs w:val="38"/>
          <w:lang w:val="de-DE"/>
        </w:rPr>
        <w:t>UT</w:t>
      </w:r>
      <w:r w:rsidRPr="003B7ABA">
        <w:rPr>
          <w:rFonts w:ascii="Arial" w:eastAsia="Arial" w:hAnsi="Arial" w:cs="Arial"/>
          <w:b/>
          <w:bCs/>
          <w:color w:val="00AEEF"/>
          <w:sz w:val="38"/>
          <w:szCs w:val="38"/>
          <w:lang w:val="de-DE"/>
        </w:rPr>
        <w:t>. G</w:t>
      </w:r>
      <w:r w:rsidR="0071660D">
        <w:rPr>
          <w:rFonts w:ascii="Arial" w:eastAsia="Arial" w:hAnsi="Arial" w:cs="Arial"/>
          <w:b/>
          <w:bCs/>
          <w:color w:val="00AEEF"/>
          <w:sz w:val="38"/>
          <w:szCs w:val="38"/>
          <w:lang w:val="de-DE"/>
        </w:rPr>
        <w:t>UT</w:t>
      </w:r>
      <w:r w:rsidRPr="003B7ABA">
        <w:rPr>
          <w:rFonts w:ascii="Arial" w:eastAsia="Arial" w:hAnsi="Arial" w:cs="Arial"/>
          <w:b/>
          <w:bCs/>
          <w:color w:val="00AEEF"/>
          <w:sz w:val="38"/>
          <w:szCs w:val="38"/>
          <w:lang w:val="de-DE"/>
        </w:rPr>
        <w:t>.</w:t>
      </w:r>
    </w:p>
    <w:p w:rsidR="00BB68A0" w:rsidRDefault="00BB68A0" w:rsidP="00BB68A0">
      <w:pPr>
        <w:spacing w:before="6" w:after="0" w:line="240" w:lineRule="auto"/>
        <w:ind w:right="-23"/>
        <w:rPr>
          <w:rFonts w:ascii="Arial" w:eastAsia="Arial" w:hAnsi="Arial" w:cs="Arial"/>
          <w:color w:val="5C2D91"/>
          <w:sz w:val="38"/>
          <w:szCs w:val="38"/>
          <w:lang w:val="de-DE"/>
        </w:rPr>
      </w:pPr>
      <w:r w:rsidRPr="003B7ABA">
        <w:rPr>
          <w:rFonts w:ascii="Arial" w:eastAsia="Arial" w:hAnsi="Arial" w:cs="Arial"/>
          <w:color w:val="5C2D91"/>
          <w:sz w:val="38"/>
          <w:szCs w:val="38"/>
          <w:lang w:val="de-DE"/>
        </w:rPr>
        <w:t xml:space="preserve">Beratung und </w:t>
      </w:r>
      <w:r w:rsidR="004F7849">
        <w:rPr>
          <w:rFonts w:ascii="Arial" w:eastAsia="Arial" w:hAnsi="Arial" w:cs="Arial"/>
          <w:color w:val="5C2D91"/>
          <w:sz w:val="38"/>
          <w:szCs w:val="38"/>
          <w:lang w:val="de-DE"/>
        </w:rPr>
        <w:t>Hilfe in allen Lebenslagen</w:t>
      </w:r>
    </w:p>
    <w:p w:rsidR="00C81862" w:rsidRPr="00ED243B" w:rsidRDefault="00C81862" w:rsidP="00C6146E">
      <w:pPr>
        <w:spacing w:after="0"/>
        <w:rPr>
          <w:lang w:val="de-DE"/>
        </w:rPr>
        <w:sectPr w:rsidR="00C81862" w:rsidRPr="00ED243B" w:rsidSect="005639E1">
          <w:type w:val="continuous"/>
          <w:pgSz w:w="11920" w:h="16840"/>
          <w:pgMar w:top="7907" w:right="400" w:bottom="280" w:left="480" w:header="720" w:footer="720" w:gutter="0"/>
          <w:cols w:space="720"/>
        </w:sectPr>
      </w:pPr>
      <w:r>
        <w:rPr>
          <w:rFonts w:ascii="Arial" w:eastAsia="Arial" w:hAnsi="Arial" w:cs="Arial"/>
          <w:b/>
          <w:bCs/>
          <w:color w:val="00AEEF"/>
          <w:sz w:val="20"/>
          <w:szCs w:val="20"/>
          <w:lang w:val="de-DE"/>
        </w:rPr>
        <w:br/>
      </w:r>
      <w:bookmarkStart w:id="0" w:name="_GoBack"/>
      <w:bookmarkEnd w:id="0"/>
    </w:p>
    <w:p w:rsidR="008B381B" w:rsidRPr="008B381B" w:rsidRDefault="008B381B" w:rsidP="008B381B">
      <w:pPr>
        <w:spacing w:line="295" w:lineRule="auto"/>
        <w:rPr>
          <w:rFonts w:ascii="Arial" w:hAnsi="Arial" w:cs="Arial"/>
          <w:sz w:val="20"/>
          <w:szCs w:val="20"/>
          <w:lang w:val="de-DE"/>
        </w:rPr>
      </w:pPr>
      <w:r w:rsidRPr="008B381B">
        <w:rPr>
          <w:rFonts w:ascii="Arial" w:hAnsi="Arial" w:cs="Arial"/>
          <w:sz w:val="20"/>
          <w:szCs w:val="20"/>
          <w:lang w:val="de-DE"/>
        </w:rPr>
        <w:lastRenderedPageBreak/>
        <w:t>Jeder Mensch kann im Laufe des Lebens in eine tiefe Krise geraten. Die Ur</w:t>
      </w:r>
      <w:r w:rsidR="00D97051">
        <w:rPr>
          <w:rFonts w:ascii="Arial" w:hAnsi="Arial" w:cs="Arial"/>
          <w:sz w:val="20"/>
          <w:szCs w:val="20"/>
          <w:lang w:val="de-DE"/>
        </w:rPr>
        <w:t xml:space="preserve">sachen hierfür sind vielfältig. </w:t>
      </w:r>
      <w:r w:rsidRPr="008B381B">
        <w:rPr>
          <w:rFonts w:ascii="Arial" w:hAnsi="Arial" w:cs="Arial"/>
          <w:sz w:val="20"/>
          <w:szCs w:val="20"/>
          <w:lang w:val="de-DE"/>
        </w:rPr>
        <w:t>Leider kommt ein Problem nur selten allein. Betroffene geraten so schnell in eine Situation, aus der sie ohne Hilfe nicht mehr herauskommen. Die Sozial- und Lebensberatungs</w:t>
      </w:r>
      <w:r w:rsidR="00D97051">
        <w:rPr>
          <w:rFonts w:ascii="Arial" w:hAnsi="Arial" w:cs="Arial"/>
          <w:sz w:val="20"/>
          <w:szCs w:val="20"/>
          <w:lang w:val="de-DE"/>
        </w:rPr>
        <w:t>-</w:t>
      </w:r>
      <w:r w:rsidRPr="008B381B">
        <w:rPr>
          <w:rFonts w:ascii="Arial" w:hAnsi="Arial" w:cs="Arial"/>
          <w:sz w:val="20"/>
          <w:szCs w:val="20"/>
          <w:lang w:val="de-DE"/>
        </w:rPr>
        <w:t>stellen (SLB) in unseren Häusern der Diakonie sind erste Anlaufpunkte für Menschen in Not- und Krisensituationen. Sie helfen Menschen in der Pfalz und Saarpfalz,</w:t>
      </w:r>
    </w:p>
    <w:p w:rsidR="00743980" w:rsidRPr="008B381B" w:rsidRDefault="00D97051" w:rsidP="005639E1">
      <w:pPr>
        <w:numPr>
          <w:ilvl w:val="0"/>
          <w:numId w:val="1"/>
        </w:numPr>
        <w:spacing w:line="295" w:lineRule="auto"/>
        <w:ind w:left="357" w:hanging="357"/>
        <w:rPr>
          <w:rFonts w:ascii="Arial" w:hAnsi="Arial" w:cs="Arial"/>
          <w:sz w:val="20"/>
          <w:szCs w:val="20"/>
          <w:lang w:val="de-DE"/>
        </w:rPr>
      </w:pPr>
      <w:r w:rsidRPr="008B381B">
        <w:rPr>
          <w:rFonts w:ascii="Arial" w:hAnsi="Arial" w:cs="Arial"/>
          <w:sz w:val="20"/>
          <w:szCs w:val="20"/>
          <w:lang w:val="de-DE"/>
        </w:rPr>
        <w:t>die das Gefühl haben, Ihren Alltag nicht mehr allein bewältigen zu können und nicht mehr wissen, wie es weitergehen soll.</w:t>
      </w:r>
    </w:p>
    <w:p w:rsidR="00743980" w:rsidRPr="008B381B" w:rsidRDefault="00D97051" w:rsidP="005639E1">
      <w:pPr>
        <w:numPr>
          <w:ilvl w:val="0"/>
          <w:numId w:val="2"/>
        </w:numPr>
        <w:spacing w:line="295" w:lineRule="auto"/>
        <w:ind w:left="357" w:hanging="357"/>
        <w:rPr>
          <w:rFonts w:ascii="Arial" w:hAnsi="Arial" w:cs="Arial"/>
          <w:sz w:val="20"/>
          <w:szCs w:val="20"/>
          <w:lang w:val="de-DE"/>
        </w:rPr>
      </w:pPr>
      <w:r w:rsidRPr="008B381B">
        <w:rPr>
          <w:rFonts w:ascii="Arial" w:hAnsi="Arial" w:cs="Arial"/>
          <w:sz w:val="20"/>
          <w:szCs w:val="20"/>
          <w:lang w:val="de-DE"/>
        </w:rPr>
        <w:t>Bei denen sich Angst, Hilflosigkeit, Verzweiflung und Einsamkeit in Ihrem Leben breitgemacht haben.</w:t>
      </w:r>
    </w:p>
    <w:p w:rsidR="00743980" w:rsidRPr="008B381B" w:rsidRDefault="00D97051" w:rsidP="005639E1">
      <w:pPr>
        <w:numPr>
          <w:ilvl w:val="0"/>
          <w:numId w:val="3"/>
        </w:numPr>
        <w:spacing w:line="295" w:lineRule="auto"/>
        <w:ind w:left="357" w:hanging="357"/>
        <w:rPr>
          <w:rFonts w:ascii="Arial" w:hAnsi="Arial" w:cs="Arial"/>
          <w:sz w:val="20"/>
          <w:szCs w:val="20"/>
          <w:lang w:val="de-DE"/>
        </w:rPr>
      </w:pPr>
      <w:r w:rsidRPr="008B381B">
        <w:rPr>
          <w:rFonts w:ascii="Arial" w:hAnsi="Arial" w:cs="Arial"/>
          <w:sz w:val="20"/>
          <w:szCs w:val="20"/>
          <w:lang w:val="de-DE"/>
        </w:rPr>
        <w:t>Die Unterstützung und Beratu</w:t>
      </w:r>
      <w:r w:rsidRPr="008B381B">
        <w:rPr>
          <w:rFonts w:ascii="Arial" w:hAnsi="Arial" w:cs="Arial"/>
          <w:sz w:val="20"/>
          <w:szCs w:val="20"/>
          <w:lang w:val="de-DE"/>
        </w:rPr>
        <w:t>ng zu Themen wie Arbeitslosigkeit benötigen oder allgemein Hilfe im Umgang mit Behörden brauchen.</w:t>
      </w:r>
    </w:p>
    <w:p w:rsidR="00743980" w:rsidRPr="008B381B" w:rsidRDefault="00D97051" w:rsidP="005639E1">
      <w:pPr>
        <w:numPr>
          <w:ilvl w:val="0"/>
          <w:numId w:val="4"/>
        </w:numPr>
        <w:spacing w:line="295" w:lineRule="auto"/>
        <w:ind w:left="357" w:hanging="357"/>
        <w:rPr>
          <w:rFonts w:ascii="Arial" w:hAnsi="Arial" w:cs="Arial"/>
          <w:sz w:val="20"/>
          <w:szCs w:val="20"/>
          <w:lang w:val="de-DE"/>
        </w:rPr>
      </w:pPr>
      <w:r w:rsidRPr="008B381B">
        <w:rPr>
          <w:rFonts w:ascii="Arial" w:hAnsi="Arial" w:cs="Arial"/>
          <w:sz w:val="20"/>
          <w:szCs w:val="20"/>
          <w:lang w:val="de-DE"/>
        </w:rPr>
        <w:t>Die den Überblick über Ihre Finanzen verloren haben und von Überschuldung bedroht sind.</w:t>
      </w:r>
    </w:p>
    <w:p w:rsidR="0090502E" w:rsidRPr="008B381B" w:rsidRDefault="00D97051" w:rsidP="005639E1">
      <w:pPr>
        <w:numPr>
          <w:ilvl w:val="0"/>
          <w:numId w:val="5"/>
        </w:numPr>
        <w:spacing w:line="295" w:lineRule="auto"/>
        <w:ind w:left="357" w:hanging="357"/>
        <w:rPr>
          <w:rFonts w:ascii="Arial" w:hAnsi="Arial" w:cs="Arial"/>
          <w:sz w:val="20"/>
          <w:szCs w:val="20"/>
          <w:lang w:val="de-DE"/>
        </w:rPr>
      </w:pPr>
      <w:r w:rsidRPr="008B381B">
        <w:rPr>
          <w:rFonts w:ascii="Arial" w:hAnsi="Arial" w:cs="Arial"/>
          <w:sz w:val="20"/>
          <w:szCs w:val="20"/>
          <w:lang w:val="de-DE"/>
        </w:rPr>
        <w:t>Oder die Probleme in der Familie oder Ihrer Beziehung haben.</w:t>
      </w:r>
    </w:p>
    <w:p w:rsidR="008B381B" w:rsidRPr="008B381B" w:rsidRDefault="008B381B" w:rsidP="008B381B">
      <w:pPr>
        <w:spacing w:line="295" w:lineRule="auto"/>
        <w:rPr>
          <w:rFonts w:ascii="Arial" w:hAnsi="Arial" w:cs="Arial"/>
          <w:sz w:val="20"/>
          <w:szCs w:val="20"/>
          <w:lang w:val="de-DE"/>
        </w:rPr>
      </w:pPr>
      <w:r w:rsidRPr="008B381B">
        <w:rPr>
          <w:rFonts w:ascii="Arial" w:hAnsi="Arial" w:cs="Arial"/>
          <w:sz w:val="20"/>
          <w:szCs w:val="20"/>
          <w:lang w:val="de-DE"/>
        </w:rPr>
        <w:br w:type="column"/>
      </w:r>
      <w:r w:rsidRPr="008B381B">
        <w:rPr>
          <w:rFonts w:ascii="Arial" w:hAnsi="Arial" w:cs="Arial"/>
          <w:sz w:val="20"/>
          <w:szCs w:val="20"/>
          <w:lang w:val="de-DE"/>
        </w:rPr>
        <w:lastRenderedPageBreak/>
        <w:t xml:space="preserve">Die Sozial- und Lebensberatungsstellen vermitteln bei Bedarf auch in spezialisierte Beratungsangebote wie Schuldner- und Insolvenzberatung, Erziehungsberatung oder Suchtberatung. Dort begleiten Fachberaterinnen und Fachberater die Menschen oft über einen längeren Zeitraum in verschiedener Weise. </w:t>
      </w:r>
    </w:p>
    <w:p w:rsidR="008B381B" w:rsidRPr="008B381B" w:rsidRDefault="008B381B" w:rsidP="008B381B">
      <w:pPr>
        <w:spacing w:line="295" w:lineRule="auto"/>
        <w:rPr>
          <w:rFonts w:ascii="Arial" w:hAnsi="Arial" w:cs="Arial"/>
          <w:sz w:val="20"/>
          <w:szCs w:val="20"/>
          <w:lang w:val="de-DE"/>
        </w:rPr>
      </w:pPr>
      <w:r w:rsidRPr="008B381B">
        <w:rPr>
          <w:rFonts w:ascii="Arial" w:hAnsi="Arial" w:cs="Arial"/>
          <w:sz w:val="20"/>
          <w:szCs w:val="20"/>
          <w:lang w:val="de-DE"/>
        </w:rPr>
        <w:t>Denn der Weg aus der Krise ist oft steinig und lang. Wir können die Steine nicht aus dem Weg räumen. Aber wir helfen den Betroffenen, auf ihrem Weg nicht zu stolpern. Wir unterstützen sie dabei, auch auf schweren Wegstrecken nicht den Mut und das Ziel aus den Augen zu verlieren. Gemeinsam finden wir so einen Weg aus der Krise zurück in ein lebenswertes Leben.</w:t>
      </w:r>
    </w:p>
    <w:p w:rsidR="000A6DA1" w:rsidRPr="004D6994" w:rsidRDefault="000748A3" w:rsidP="0006720E">
      <w:pPr>
        <w:spacing w:line="295" w:lineRule="auto"/>
        <w:rPr>
          <w:rFonts w:ascii="Arial" w:eastAsia="Arial" w:hAnsi="Arial" w:cs="Arial"/>
          <w:sz w:val="20"/>
          <w:szCs w:val="20"/>
          <w:lang w:val="de-DE"/>
        </w:rPr>
      </w:pPr>
      <w:r w:rsidRPr="00744583">
        <w:rPr>
          <w:rFonts w:ascii="Arial" w:eastAsia="Arial" w:hAnsi="Arial" w:cs="Arial"/>
          <w:color w:val="00AEEF"/>
          <w:sz w:val="8"/>
          <w:szCs w:val="8"/>
          <w:lang w:val="de-DE"/>
        </w:rPr>
        <w:br/>
      </w:r>
      <w:r w:rsidR="00C81862" w:rsidRPr="00744583">
        <w:rPr>
          <w:rFonts w:ascii="Arial" w:eastAsia="Arial" w:hAnsi="Arial" w:cs="Arial"/>
          <w:b/>
          <w:color w:val="00AEEF"/>
          <w:sz w:val="24"/>
          <w:szCs w:val="24"/>
          <w:lang w:val="de-DE"/>
        </w:rPr>
        <w:t>Bitte helfen Sie uns helfen. Damit wir weiter gut und Gutes tun können.</w:t>
      </w:r>
      <w:r w:rsidR="00124624" w:rsidRPr="00744583">
        <w:rPr>
          <w:b/>
          <w:noProof/>
          <w:lang w:val="de-DE" w:eastAsia="de-DE"/>
        </w:rPr>
        <w:t xml:space="preserve"> </w:t>
      </w:r>
    </w:p>
    <w:sectPr w:rsidR="000A6DA1" w:rsidRPr="004D6994">
      <w:type w:val="continuous"/>
      <w:pgSz w:w="11920" w:h="16840"/>
      <w:pgMar w:top="1560" w:right="400" w:bottom="280" w:left="480" w:header="720" w:footer="720" w:gutter="0"/>
      <w:cols w:num="2" w:space="720" w:equalWidth="0">
        <w:col w:w="5134" w:space="512"/>
        <w:col w:w="539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Std-Roman">
    <w:panose1 w:val="00000000000000000000"/>
    <w:charset w:val="00"/>
    <w:family w:val="auto"/>
    <w:notTrueType/>
    <w:pitch w:val="default"/>
    <w:sig w:usb0="00000003" w:usb1="00000000" w:usb2="00000000" w:usb3="00000000" w:csb0="00000001" w:csb1="00000000"/>
  </w:font>
  <w:font w:name="MinionPro-Regular">
    <w:panose1 w:val="02040503050201020203"/>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9FA"/>
    <w:multiLevelType w:val="hybridMultilevel"/>
    <w:tmpl w:val="7316B73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7D66A99"/>
    <w:multiLevelType w:val="hybridMultilevel"/>
    <w:tmpl w:val="8EB8A6F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7057A3D"/>
    <w:multiLevelType w:val="hybridMultilevel"/>
    <w:tmpl w:val="825EE3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9B75157"/>
    <w:multiLevelType w:val="hybridMultilevel"/>
    <w:tmpl w:val="59F0A9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5D1B9C"/>
    <w:multiLevelType w:val="hybridMultilevel"/>
    <w:tmpl w:val="D18ECF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E30"/>
    <w:rsid w:val="00000241"/>
    <w:rsid w:val="000040DD"/>
    <w:rsid w:val="000051D2"/>
    <w:rsid w:val="00005E97"/>
    <w:rsid w:val="00007305"/>
    <w:rsid w:val="000151AB"/>
    <w:rsid w:val="00015E30"/>
    <w:rsid w:val="00036C21"/>
    <w:rsid w:val="0006720E"/>
    <w:rsid w:val="00071AE3"/>
    <w:rsid w:val="000748A3"/>
    <w:rsid w:val="00081886"/>
    <w:rsid w:val="000A6DA1"/>
    <w:rsid w:val="000B2B57"/>
    <w:rsid w:val="000C26C0"/>
    <w:rsid w:val="000C790D"/>
    <w:rsid w:val="000D6A88"/>
    <w:rsid w:val="00124624"/>
    <w:rsid w:val="00145B33"/>
    <w:rsid w:val="00154622"/>
    <w:rsid w:val="00172C13"/>
    <w:rsid w:val="00181285"/>
    <w:rsid w:val="001B2063"/>
    <w:rsid w:val="001C5E4E"/>
    <w:rsid w:val="001D7753"/>
    <w:rsid w:val="00214D4C"/>
    <w:rsid w:val="00237A5D"/>
    <w:rsid w:val="0024270A"/>
    <w:rsid w:val="00253A16"/>
    <w:rsid w:val="00264F3E"/>
    <w:rsid w:val="002718E8"/>
    <w:rsid w:val="002C1D37"/>
    <w:rsid w:val="002F598A"/>
    <w:rsid w:val="003471AF"/>
    <w:rsid w:val="003528F6"/>
    <w:rsid w:val="00355E4F"/>
    <w:rsid w:val="00357539"/>
    <w:rsid w:val="003A2041"/>
    <w:rsid w:val="003B7ABA"/>
    <w:rsid w:val="003E5EEE"/>
    <w:rsid w:val="0042239E"/>
    <w:rsid w:val="0043519C"/>
    <w:rsid w:val="00455CE4"/>
    <w:rsid w:val="0047416D"/>
    <w:rsid w:val="00493679"/>
    <w:rsid w:val="004A4F88"/>
    <w:rsid w:val="004C7FA7"/>
    <w:rsid w:val="004D0696"/>
    <w:rsid w:val="004D6994"/>
    <w:rsid w:val="004F7849"/>
    <w:rsid w:val="005530AF"/>
    <w:rsid w:val="005639E1"/>
    <w:rsid w:val="005852FF"/>
    <w:rsid w:val="00586925"/>
    <w:rsid w:val="00586AB7"/>
    <w:rsid w:val="005C55FC"/>
    <w:rsid w:val="005D731C"/>
    <w:rsid w:val="005E0BAD"/>
    <w:rsid w:val="005E7C9C"/>
    <w:rsid w:val="00606522"/>
    <w:rsid w:val="00613250"/>
    <w:rsid w:val="00627858"/>
    <w:rsid w:val="00633EE2"/>
    <w:rsid w:val="00644CA3"/>
    <w:rsid w:val="006622DD"/>
    <w:rsid w:val="00663ADC"/>
    <w:rsid w:val="006E06CE"/>
    <w:rsid w:val="006E298A"/>
    <w:rsid w:val="006F1A9E"/>
    <w:rsid w:val="00714E78"/>
    <w:rsid w:val="0071660D"/>
    <w:rsid w:val="0071672E"/>
    <w:rsid w:val="00744583"/>
    <w:rsid w:val="00746199"/>
    <w:rsid w:val="007877FA"/>
    <w:rsid w:val="007B4A6A"/>
    <w:rsid w:val="007C7D62"/>
    <w:rsid w:val="00807DC1"/>
    <w:rsid w:val="008156B2"/>
    <w:rsid w:val="0082381D"/>
    <w:rsid w:val="00827ACB"/>
    <w:rsid w:val="00836124"/>
    <w:rsid w:val="00853E1B"/>
    <w:rsid w:val="00887009"/>
    <w:rsid w:val="008B381B"/>
    <w:rsid w:val="008D0375"/>
    <w:rsid w:val="008E52E5"/>
    <w:rsid w:val="0090049D"/>
    <w:rsid w:val="00931EDA"/>
    <w:rsid w:val="00937CE6"/>
    <w:rsid w:val="00946E5A"/>
    <w:rsid w:val="00970CDC"/>
    <w:rsid w:val="009714FD"/>
    <w:rsid w:val="009B4610"/>
    <w:rsid w:val="009B56EC"/>
    <w:rsid w:val="00A052F6"/>
    <w:rsid w:val="00A10AE9"/>
    <w:rsid w:val="00A333F7"/>
    <w:rsid w:val="00A6609F"/>
    <w:rsid w:val="00A720C4"/>
    <w:rsid w:val="00A843F1"/>
    <w:rsid w:val="00A93639"/>
    <w:rsid w:val="00AD01EF"/>
    <w:rsid w:val="00AD458B"/>
    <w:rsid w:val="00B01B66"/>
    <w:rsid w:val="00B27F9C"/>
    <w:rsid w:val="00B459BD"/>
    <w:rsid w:val="00B6067F"/>
    <w:rsid w:val="00B974EA"/>
    <w:rsid w:val="00BA0536"/>
    <w:rsid w:val="00BB68A0"/>
    <w:rsid w:val="00BF4507"/>
    <w:rsid w:val="00C07C56"/>
    <w:rsid w:val="00C233C6"/>
    <w:rsid w:val="00C2659F"/>
    <w:rsid w:val="00C358AD"/>
    <w:rsid w:val="00C6146E"/>
    <w:rsid w:val="00C71B6E"/>
    <w:rsid w:val="00C7466B"/>
    <w:rsid w:val="00C81862"/>
    <w:rsid w:val="00D14B25"/>
    <w:rsid w:val="00D7610E"/>
    <w:rsid w:val="00D97051"/>
    <w:rsid w:val="00DA0739"/>
    <w:rsid w:val="00DA5724"/>
    <w:rsid w:val="00DA731E"/>
    <w:rsid w:val="00DB141F"/>
    <w:rsid w:val="00E002D6"/>
    <w:rsid w:val="00E10FE1"/>
    <w:rsid w:val="00E14D8A"/>
    <w:rsid w:val="00E22C08"/>
    <w:rsid w:val="00E235A8"/>
    <w:rsid w:val="00E4440C"/>
    <w:rsid w:val="00E76D06"/>
    <w:rsid w:val="00EB3160"/>
    <w:rsid w:val="00EC7652"/>
    <w:rsid w:val="00ED243B"/>
    <w:rsid w:val="00F02435"/>
    <w:rsid w:val="00F07B7F"/>
    <w:rsid w:val="00F12241"/>
    <w:rsid w:val="00F437C8"/>
    <w:rsid w:val="00F53799"/>
    <w:rsid w:val="00F66468"/>
    <w:rsid w:val="00F76F7B"/>
    <w:rsid w:val="00F84A06"/>
    <w:rsid w:val="00F94C00"/>
    <w:rsid w:val="00FC60E4"/>
    <w:rsid w:val="00FF02EC"/>
    <w:rsid w:val="00FF1F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102B"/>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7C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7C56"/>
    <w:rPr>
      <w:rFonts w:ascii="Tahoma" w:hAnsi="Tahoma" w:cs="Tahoma"/>
      <w:sz w:val="16"/>
      <w:szCs w:val="16"/>
    </w:rPr>
  </w:style>
  <w:style w:type="paragraph" w:customStyle="1" w:styleId="Mengentext">
    <w:name w:val="Mengentext"/>
    <w:basedOn w:val="Standard"/>
    <w:uiPriority w:val="99"/>
    <w:rsid w:val="00F94C00"/>
    <w:pPr>
      <w:widowControl/>
      <w:tabs>
        <w:tab w:val="left" w:pos="3402"/>
      </w:tabs>
      <w:autoSpaceDE w:val="0"/>
      <w:autoSpaceDN w:val="0"/>
      <w:adjustRightInd w:val="0"/>
      <w:spacing w:after="0" w:line="220" w:lineRule="atLeast"/>
      <w:textAlignment w:val="center"/>
    </w:pPr>
    <w:rPr>
      <w:rFonts w:ascii="HelveticaNeueLTStd-Roman" w:hAnsi="HelveticaNeueLTStd-Roman" w:cs="HelveticaNeueLTStd-Roman"/>
      <w:color w:val="000000"/>
      <w:spacing w:val="2"/>
      <w:sz w:val="18"/>
      <w:szCs w:val="18"/>
      <w:lang w:val="de-DE"/>
    </w:rPr>
  </w:style>
  <w:style w:type="paragraph" w:customStyle="1" w:styleId="EinfAbs">
    <w:name w:val="[Einf. Abs.]"/>
    <w:basedOn w:val="Standard"/>
    <w:uiPriority w:val="99"/>
    <w:rsid w:val="00A333F7"/>
    <w:pPr>
      <w:widowControl/>
      <w:autoSpaceDE w:val="0"/>
      <w:autoSpaceDN w:val="0"/>
      <w:adjustRightInd w:val="0"/>
      <w:spacing w:after="0" w:line="288" w:lineRule="auto"/>
    </w:pPr>
    <w:rPr>
      <w:rFonts w:ascii="MinionPro-Regular" w:hAnsi="MinionPro-Regular" w:cs="MinionPro-Regular"/>
      <w:color w:val="000000"/>
      <w:sz w:val="24"/>
      <w:szCs w:val="24"/>
      <w:lang w:val="de-DE"/>
    </w:rPr>
  </w:style>
  <w:style w:type="character" w:styleId="Kommentarzeichen">
    <w:name w:val="annotation reference"/>
    <w:basedOn w:val="Absatz-Standardschriftart"/>
    <w:uiPriority w:val="99"/>
    <w:semiHidden/>
    <w:unhideWhenUsed/>
    <w:rsid w:val="0043519C"/>
    <w:rPr>
      <w:sz w:val="16"/>
      <w:szCs w:val="16"/>
    </w:rPr>
  </w:style>
  <w:style w:type="paragraph" w:styleId="Kommentartext">
    <w:name w:val="annotation text"/>
    <w:basedOn w:val="Standard"/>
    <w:link w:val="KommentartextZchn"/>
    <w:uiPriority w:val="99"/>
    <w:semiHidden/>
    <w:unhideWhenUsed/>
    <w:rsid w:val="004351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3519C"/>
    <w:rPr>
      <w:sz w:val="20"/>
      <w:szCs w:val="20"/>
    </w:rPr>
  </w:style>
  <w:style w:type="paragraph" w:styleId="Kommentarthema">
    <w:name w:val="annotation subject"/>
    <w:basedOn w:val="Kommentartext"/>
    <w:next w:val="Kommentartext"/>
    <w:link w:val="KommentarthemaZchn"/>
    <w:uiPriority w:val="99"/>
    <w:semiHidden/>
    <w:unhideWhenUsed/>
    <w:rsid w:val="0043519C"/>
    <w:rPr>
      <w:b/>
      <w:bCs/>
    </w:rPr>
  </w:style>
  <w:style w:type="character" w:customStyle="1" w:styleId="KommentarthemaZchn">
    <w:name w:val="Kommentarthema Zchn"/>
    <w:basedOn w:val="KommentartextZchn"/>
    <w:link w:val="Kommentarthema"/>
    <w:uiPriority w:val="99"/>
    <w:semiHidden/>
    <w:rsid w:val="0043519C"/>
    <w:rPr>
      <w:b/>
      <w:bCs/>
      <w:sz w:val="20"/>
      <w:szCs w:val="20"/>
    </w:rPr>
  </w:style>
  <w:style w:type="paragraph" w:styleId="NurText">
    <w:name w:val="Plain Text"/>
    <w:basedOn w:val="Standard"/>
    <w:link w:val="NurTextZchn"/>
    <w:uiPriority w:val="99"/>
    <w:semiHidden/>
    <w:unhideWhenUsed/>
    <w:rsid w:val="009B4610"/>
    <w:pPr>
      <w:widowControl/>
      <w:spacing w:after="0" w:line="240" w:lineRule="auto"/>
    </w:pPr>
    <w:rPr>
      <w:rFonts w:ascii="Calibri" w:eastAsia="Times New Roman" w:hAnsi="Calibri" w:cs="Consolas"/>
      <w:szCs w:val="21"/>
      <w:lang w:val="de-DE" w:eastAsia="de-DE"/>
    </w:rPr>
  </w:style>
  <w:style w:type="character" w:customStyle="1" w:styleId="NurTextZchn">
    <w:name w:val="Nur Text Zchn"/>
    <w:basedOn w:val="Absatz-Standardschriftart"/>
    <w:link w:val="NurText"/>
    <w:uiPriority w:val="99"/>
    <w:semiHidden/>
    <w:rsid w:val="009B4610"/>
    <w:rPr>
      <w:rFonts w:ascii="Calibri" w:eastAsia="Times New Roman" w:hAnsi="Calibri" w:cs="Consolas"/>
      <w:szCs w:val="21"/>
      <w:lang w:val="de-DE" w:eastAsia="de-DE"/>
    </w:rPr>
  </w:style>
  <w:style w:type="paragraph" w:styleId="Listenabsatz">
    <w:name w:val="List Paragraph"/>
    <w:basedOn w:val="Standard"/>
    <w:uiPriority w:val="34"/>
    <w:qFormat/>
    <w:rsid w:val="00C818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102B"/>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7C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7C56"/>
    <w:rPr>
      <w:rFonts w:ascii="Tahoma" w:hAnsi="Tahoma" w:cs="Tahoma"/>
      <w:sz w:val="16"/>
      <w:szCs w:val="16"/>
    </w:rPr>
  </w:style>
  <w:style w:type="paragraph" w:customStyle="1" w:styleId="Mengentext">
    <w:name w:val="Mengentext"/>
    <w:basedOn w:val="Standard"/>
    <w:uiPriority w:val="99"/>
    <w:rsid w:val="00F94C00"/>
    <w:pPr>
      <w:widowControl/>
      <w:tabs>
        <w:tab w:val="left" w:pos="3402"/>
      </w:tabs>
      <w:autoSpaceDE w:val="0"/>
      <w:autoSpaceDN w:val="0"/>
      <w:adjustRightInd w:val="0"/>
      <w:spacing w:after="0" w:line="220" w:lineRule="atLeast"/>
      <w:textAlignment w:val="center"/>
    </w:pPr>
    <w:rPr>
      <w:rFonts w:ascii="HelveticaNeueLTStd-Roman" w:hAnsi="HelveticaNeueLTStd-Roman" w:cs="HelveticaNeueLTStd-Roman"/>
      <w:color w:val="000000"/>
      <w:spacing w:val="2"/>
      <w:sz w:val="18"/>
      <w:szCs w:val="18"/>
      <w:lang w:val="de-DE"/>
    </w:rPr>
  </w:style>
  <w:style w:type="paragraph" w:customStyle="1" w:styleId="EinfAbs">
    <w:name w:val="[Einf. Abs.]"/>
    <w:basedOn w:val="Standard"/>
    <w:uiPriority w:val="99"/>
    <w:rsid w:val="00A333F7"/>
    <w:pPr>
      <w:widowControl/>
      <w:autoSpaceDE w:val="0"/>
      <w:autoSpaceDN w:val="0"/>
      <w:adjustRightInd w:val="0"/>
      <w:spacing w:after="0" w:line="288" w:lineRule="auto"/>
    </w:pPr>
    <w:rPr>
      <w:rFonts w:ascii="MinionPro-Regular" w:hAnsi="MinionPro-Regular" w:cs="MinionPro-Regular"/>
      <w:color w:val="000000"/>
      <w:sz w:val="24"/>
      <w:szCs w:val="24"/>
      <w:lang w:val="de-DE"/>
    </w:rPr>
  </w:style>
  <w:style w:type="character" w:styleId="Kommentarzeichen">
    <w:name w:val="annotation reference"/>
    <w:basedOn w:val="Absatz-Standardschriftart"/>
    <w:uiPriority w:val="99"/>
    <w:semiHidden/>
    <w:unhideWhenUsed/>
    <w:rsid w:val="0043519C"/>
    <w:rPr>
      <w:sz w:val="16"/>
      <w:szCs w:val="16"/>
    </w:rPr>
  </w:style>
  <w:style w:type="paragraph" w:styleId="Kommentartext">
    <w:name w:val="annotation text"/>
    <w:basedOn w:val="Standard"/>
    <w:link w:val="KommentartextZchn"/>
    <w:uiPriority w:val="99"/>
    <w:semiHidden/>
    <w:unhideWhenUsed/>
    <w:rsid w:val="004351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3519C"/>
    <w:rPr>
      <w:sz w:val="20"/>
      <w:szCs w:val="20"/>
    </w:rPr>
  </w:style>
  <w:style w:type="paragraph" w:styleId="Kommentarthema">
    <w:name w:val="annotation subject"/>
    <w:basedOn w:val="Kommentartext"/>
    <w:next w:val="Kommentartext"/>
    <w:link w:val="KommentarthemaZchn"/>
    <w:uiPriority w:val="99"/>
    <w:semiHidden/>
    <w:unhideWhenUsed/>
    <w:rsid w:val="0043519C"/>
    <w:rPr>
      <w:b/>
      <w:bCs/>
    </w:rPr>
  </w:style>
  <w:style w:type="character" w:customStyle="1" w:styleId="KommentarthemaZchn">
    <w:name w:val="Kommentarthema Zchn"/>
    <w:basedOn w:val="KommentartextZchn"/>
    <w:link w:val="Kommentarthema"/>
    <w:uiPriority w:val="99"/>
    <w:semiHidden/>
    <w:rsid w:val="0043519C"/>
    <w:rPr>
      <w:b/>
      <w:bCs/>
      <w:sz w:val="20"/>
      <w:szCs w:val="20"/>
    </w:rPr>
  </w:style>
  <w:style w:type="paragraph" w:styleId="NurText">
    <w:name w:val="Plain Text"/>
    <w:basedOn w:val="Standard"/>
    <w:link w:val="NurTextZchn"/>
    <w:uiPriority w:val="99"/>
    <w:semiHidden/>
    <w:unhideWhenUsed/>
    <w:rsid w:val="009B4610"/>
    <w:pPr>
      <w:widowControl/>
      <w:spacing w:after="0" w:line="240" w:lineRule="auto"/>
    </w:pPr>
    <w:rPr>
      <w:rFonts w:ascii="Calibri" w:eastAsia="Times New Roman" w:hAnsi="Calibri" w:cs="Consolas"/>
      <w:szCs w:val="21"/>
      <w:lang w:val="de-DE" w:eastAsia="de-DE"/>
    </w:rPr>
  </w:style>
  <w:style w:type="character" w:customStyle="1" w:styleId="NurTextZchn">
    <w:name w:val="Nur Text Zchn"/>
    <w:basedOn w:val="Absatz-Standardschriftart"/>
    <w:link w:val="NurText"/>
    <w:uiPriority w:val="99"/>
    <w:semiHidden/>
    <w:rsid w:val="009B4610"/>
    <w:rPr>
      <w:rFonts w:ascii="Calibri" w:eastAsia="Times New Roman" w:hAnsi="Calibri" w:cs="Consolas"/>
      <w:szCs w:val="21"/>
      <w:lang w:val="de-DE" w:eastAsia="de-DE"/>
    </w:rPr>
  </w:style>
  <w:style w:type="paragraph" w:styleId="Listenabsatz">
    <w:name w:val="List Paragraph"/>
    <w:basedOn w:val="Standard"/>
    <w:uiPriority w:val="34"/>
    <w:qFormat/>
    <w:rsid w:val="00C818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5561">
      <w:bodyDiv w:val="1"/>
      <w:marLeft w:val="0"/>
      <w:marRight w:val="0"/>
      <w:marTop w:val="0"/>
      <w:marBottom w:val="0"/>
      <w:divBdr>
        <w:top w:val="none" w:sz="0" w:space="0" w:color="auto"/>
        <w:left w:val="none" w:sz="0" w:space="0" w:color="auto"/>
        <w:bottom w:val="none" w:sz="0" w:space="0" w:color="auto"/>
        <w:right w:val="none" w:sz="0" w:space="0" w:color="auto"/>
      </w:divBdr>
    </w:div>
    <w:div w:id="828256502">
      <w:bodyDiv w:val="1"/>
      <w:marLeft w:val="0"/>
      <w:marRight w:val="0"/>
      <w:marTop w:val="0"/>
      <w:marBottom w:val="0"/>
      <w:divBdr>
        <w:top w:val="none" w:sz="0" w:space="0" w:color="auto"/>
        <w:left w:val="none" w:sz="0" w:space="0" w:color="auto"/>
        <w:bottom w:val="none" w:sz="0" w:space="0" w:color="auto"/>
        <w:right w:val="none" w:sz="0" w:space="0" w:color="auto"/>
      </w:divBdr>
    </w:div>
    <w:div w:id="1425807399">
      <w:bodyDiv w:val="1"/>
      <w:marLeft w:val="0"/>
      <w:marRight w:val="0"/>
      <w:marTop w:val="0"/>
      <w:marBottom w:val="0"/>
      <w:divBdr>
        <w:top w:val="none" w:sz="0" w:space="0" w:color="auto"/>
        <w:left w:val="none" w:sz="0" w:space="0" w:color="auto"/>
        <w:bottom w:val="none" w:sz="0" w:space="0" w:color="auto"/>
        <w:right w:val="none" w:sz="0" w:space="0" w:color="auto"/>
      </w:divBdr>
    </w:div>
    <w:div w:id="1446074438">
      <w:bodyDiv w:val="1"/>
      <w:marLeft w:val="0"/>
      <w:marRight w:val="0"/>
      <w:marTop w:val="0"/>
      <w:marBottom w:val="0"/>
      <w:divBdr>
        <w:top w:val="none" w:sz="0" w:space="0" w:color="auto"/>
        <w:left w:val="none" w:sz="0" w:space="0" w:color="auto"/>
        <w:bottom w:val="none" w:sz="0" w:space="0" w:color="auto"/>
        <w:right w:val="none" w:sz="0" w:space="0" w:color="auto"/>
      </w:divBdr>
    </w:div>
    <w:div w:id="1586918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Hardcover">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3158B-66C1-4FA0-8146-289005C6E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diakonie_HOW_gemeindebrief_2019_dina4.dotx</Template>
  <TotalTime>0</TotalTime>
  <Pages>1</Pages>
  <Words>237</Words>
  <Characters>1499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Raudasch, Simone</dc:creator>
  <cp:lastModifiedBy>Eeuwyk, Susanne</cp:lastModifiedBy>
  <cp:revision>4</cp:revision>
  <cp:lastPrinted>2019-01-16T10:18:00Z</cp:lastPrinted>
  <dcterms:created xsi:type="dcterms:W3CDTF">2019-05-17T11:44:00Z</dcterms:created>
  <dcterms:modified xsi:type="dcterms:W3CDTF">2019-05-17T11:56:00Z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2013-07-25T00:00:00Z</vt:filetime>
  </property>
  <property fmtid="{D5CDD505-2E9C-101B-9397-08002B2CF9AE}" pid="3" name="LastSaved">
    <vt:filetime>2013-07-25T00:00:00Z</vt:filetime>
  </property>
</Properties>
</file>